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92F" w:rsidRPr="00A3611A" w:rsidRDefault="00A3611A" w:rsidP="008C388C">
      <w:pPr>
        <w:pStyle w:val="Heading1"/>
        <w:jc w:val="center"/>
      </w:pPr>
      <w:bookmarkStart w:id="0" w:name="_GoBack"/>
      <w:bookmarkEnd w:id="0"/>
      <w:r w:rsidRPr="00A3611A">
        <w:t>UDL Workshop Announcement (Sample A)</w:t>
      </w:r>
    </w:p>
    <w:p w:rsidR="00BA092F" w:rsidRPr="003A62E4" w:rsidRDefault="00BA092F" w:rsidP="008C388C">
      <w:pPr>
        <w:pStyle w:val="Heading1"/>
        <w:jc w:val="center"/>
        <w:rPr>
          <w:sz w:val="24"/>
          <w:szCs w:val="24"/>
        </w:rPr>
      </w:pPr>
    </w:p>
    <w:p w:rsidR="00835F91" w:rsidRPr="003A62E4" w:rsidRDefault="00326F86" w:rsidP="008C388C">
      <w:pPr>
        <w:pStyle w:val="Heading1"/>
        <w:jc w:val="center"/>
        <w:rPr>
          <w:bCs w:val="0"/>
          <w:sz w:val="24"/>
          <w:szCs w:val="24"/>
        </w:rPr>
      </w:pPr>
      <w:r w:rsidRPr="003A62E4">
        <w:rPr>
          <w:sz w:val="24"/>
          <w:szCs w:val="24"/>
        </w:rPr>
        <w:t>UNIVERSAL DESIGN FOR LEARNING</w:t>
      </w:r>
      <w:r w:rsidR="008C388C" w:rsidRPr="003A62E4">
        <w:rPr>
          <w:sz w:val="24"/>
          <w:szCs w:val="24"/>
        </w:rPr>
        <w:br/>
      </w:r>
      <w:r w:rsidR="00835F91" w:rsidRPr="003A62E4">
        <w:rPr>
          <w:bCs w:val="0"/>
          <w:sz w:val="24"/>
          <w:szCs w:val="24"/>
        </w:rPr>
        <w:t>IN HIGHER EDUCATION</w:t>
      </w:r>
    </w:p>
    <w:p w:rsidR="00326F86" w:rsidRPr="003A62E4" w:rsidRDefault="00326F86" w:rsidP="00326F86">
      <w:pPr>
        <w:autoSpaceDE w:val="0"/>
        <w:autoSpaceDN w:val="0"/>
        <w:adjustRightInd w:val="0"/>
        <w:rPr>
          <w:rFonts w:ascii="Arial" w:hAnsi="Arial" w:cs="Arial"/>
          <w:color w:val="000000"/>
        </w:rPr>
      </w:pPr>
    </w:p>
    <w:p w:rsidR="00326F86" w:rsidRPr="003A62E4" w:rsidRDefault="0022199C" w:rsidP="00326F86">
      <w:pPr>
        <w:autoSpaceDE w:val="0"/>
        <w:autoSpaceDN w:val="0"/>
        <w:adjustRightInd w:val="0"/>
        <w:jc w:val="center"/>
        <w:rPr>
          <w:rFonts w:ascii="Arial" w:hAnsi="Arial" w:cs="Arial"/>
          <w:color w:val="000000"/>
        </w:rPr>
      </w:pPr>
      <w:r w:rsidRPr="003A62E4">
        <w:rPr>
          <w:rFonts w:ascii="Arial" w:hAnsi="Arial" w:cs="Arial"/>
          <w:color w:val="000000"/>
        </w:rPr>
        <w:t>Friday, February 9, YEAR</w:t>
      </w:r>
    </w:p>
    <w:p w:rsidR="00326F86" w:rsidRPr="003A62E4" w:rsidRDefault="00BA092F" w:rsidP="00326F86">
      <w:pPr>
        <w:autoSpaceDE w:val="0"/>
        <w:autoSpaceDN w:val="0"/>
        <w:adjustRightInd w:val="0"/>
        <w:jc w:val="center"/>
        <w:rPr>
          <w:rFonts w:ascii="Arial" w:hAnsi="Arial" w:cs="Arial"/>
          <w:color w:val="000000"/>
        </w:rPr>
      </w:pPr>
      <w:r w:rsidRPr="003A62E4">
        <w:rPr>
          <w:rFonts w:ascii="Arial" w:hAnsi="Arial" w:cs="Arial"/>
          <w:color w:val="000000"/>
        </w:rPr>
        <w:t>10:0</w:t>
      </w:r>
      <w:r w:rsidR="00326F86" w:rsidRPr="003A62E4">
        <w:rPr>
          <w:rFonts w:ascii="Arial" w:hAnsi="Arial" w:cs="Arial"/>
          <w:color w:val="000000"/>
        </w:rPr>
        <w:t>0</w:t>
      </w:r>
      <w:r w:rsidR="00A3611A">
        <w:rPr>
          <w:rFonts w:ascii="Arial" w:hAnsi="Arial" w:cs="Arial"/>
          <w:color w:val="000000"/>
        </w:rPr>
        <w:t xml:space="preserve"> </w:t>
      </w:r>
      <w:r w:rsidR="00835F91" w:rsidRPr="003A62E4">
        <w:rPr>
          <w:rFonts w:ascii="Arial" w:hAnsi="Arial" w:cs="Arial"/>
          <w:color w:val="000000"/>
        </w:rPr>
        <w:t>a</w:t>
      </w:r>
      <w:r w:rsidR="00A3611A">
        <w:rPr>
          <w:rFonts w:ascii="Arial" w:hAnsi="Arial" w:cs="Arial"/>
          <w:color w:val="000000"/>
        </w:rPr>
        <w:t>.</w:t>
      </w:r>
      <w:r w:rsidR="00835F91" w:rsidRPr="003A62E4">
        <w:rPr>
          <w:rFonts w:ascii="Arial" w:hAnsi="Arial" w:cs="Arial"/>
          <w:color w:val="000000"/>
        </w:rPr>
        <w:t>m</w:t>
      </w:r>
      <w:r w:rsidR="00A3611A">
        <w:rPr>
          <w:rFonts w:ascii="Arial" w:hAnsi="Arial" w:cs="Arial"/>
          <w:color w:val="000000"/>
        </w:rPr>
        <w:t>.</w:t>
      </w:r>
      <w:r w:rsidR="00835F91" w:rsidRPr="003A62E4">
        <w:rPr>
          <w:rFonts w:ascii="Arial" w:hAnsi="Arial" w:cs="Arial"/>
          <w:color w:val="000000"/>
        </w:rPr>
        <w:t xml:space="preserve"> – 12:00 noon</w:t>
      </w:r>
    </w:p>
    <w:p w:rsidR="00835F91" w:rsidRPr="003A62E4" w:rsidRDefault="00A3611A" w:rsidP="00326F86">
      <w:pPr>
        <w:autoSpaceDE w:val="0"/>
        <w:autoSpaceDN w:val="0"/>
        <w:adjustRightInd w:val="0"/>
        <w:jc w:val="center"/>
        <w:rPr>
          <w:rFonts w:ascii="Arial" w:hAnsi="Arial" w:cs="Arial"/>
          <w:color w:val="000000"/>
        </w:rPr>
      </w:pPr>
      <w:r>
        <w:rPr>
          <w:rFonts w:ascii="Arial" w:hAnsi="Arial" w:cs="Arial"/>
          <w:color w:val="000000"/>
        </w:rPr>
        <w:t>Location</w:t>
      </w:r>
    </w:p>
    <w:p w:rsidR="00326F86" w:rsidRPr="003A62E4" w:rsidRDefault="00326F86" w:rsidP="00326F86">
      <w:pPr>
        <w:autoSpaceDE w:val="0"/>
        <w:autoSpaceDN w:val="0"/>
        <w:adjustRightInd w:val="0"/>
        <w:jc w:val="center"/>
        <w:rPr>
          <w:rFonts w:ascii="Arial" w:hAnsi="Arial" w:cs="Arial"/>
          <w:color w:val="000000"/>
        </w:rPr>
      </w:pPr>
      <w:r w:rsidRPr="003A62E4">
        <w:rPr>
          <w:rFonts w:ascii="Arial" w:hAnsi="Arial" w:cs="Arial"/>
          <w:color w:val="000000"/>
        </w:rPr>
        <w:t>presented by</w:t>
      </w:r>
    </w:p>
    <w:p w:rsidR="00835F91" w:rsidRPr="003A62E4" w:rsidRDefault="00835F91" w:rsidP="00326F86">
      <w:pPr>
        <w:autoSpaceDE w:val="0"/>
        <w:autoSpaceDN w:val="0"/>
        <w:adjustRightInd w:val="0"/>
        <w:jc w:val="center"/>
        <w:rPr>
          <w:rFonts w:ascii="Arial" w:hAnsi="Arial" w:cs="Arial"/>
          <w:color w:val="000000"/>
        </w:rPr>
      </w:pPr>
    </w:p>
    <w:p w:rsidR="00835F91" w:rsidRPr="003A62E4" w:rsidRDefault="00835F91" w:rsidP="00326F86">
      <w:pPr>
        <w:autoSpaceDE w:val="0"/>
        <w:autoSpaceDN w:val="0"/>
        <w:adjustRightInd w:val="0"/>
        <w:jc w:val="center"/>
        <w:rPr>
          <w:rFonts w:ascii="Arial" w:hAnsi="Arial" w:cs="Arial"/>
          <w:color w:val="000000"/>
        </w:rPr>
      </w:pPr>
    </w:p>
    <w:p w:rsidR="00DC2EED" w:rsidRPr="003A62E4" w:rsidRDefault="00DC2EED" w:rsidP="00326F86">
      <w:pPr>
        <w:autoSpaceDE w:val="0"/>
        <w:autoSpaceDN w:val="0"/>
        <w:adjustRightInd w:val="0"/>
        <w:jc w:val="center"/>
        <w:rPr>
          <w:rFonts w:ascii="Arial" w:hAnsi="Arial" w:cs="Arial"/>
          <w:i/>
          <w:color w:val="000000"/>
        </w:rPr>
      </w:pPr>
      <w:r w:rsidRPr="003A62E4">
        <w:rPr>
          <w:rFonts w:ascii="Arial" w:hAnsi="Arial" w:cs="Arial"/>
          <w:i/>
          <w:color w:val="000000"/>
        </w:rPr>
        <w:t>Photo or Graphic Image</w:t>
      </w:r>
    </w:p>
    <w:p w:rsidR="00DC2EED" w:rsidRPr="003A62E4" w:rsidRDefault="00DC2EED" w:rsidP="00326F86">
      <w:pPr>
        <w:autoSpaceDE w:val="0"/>
        <w:autoSpaceDN w:val="0"/>
        <w:adjustRightInd w:val="0"/>
        <w:jc w:val="center"/>
        <w:rPr>
          <w:rFonts w:ascii="Arial" w:hAnsi="Arial" w:cs="Arial"/>
          <w:color w:val="000000"/>
        </w:rPr>
      </w:pPr>
    </w:p>
    <w:p w:rsidR="00326F86" w:rsidRPr="00A3611A" w:rsidRDefault="00DC2EED" w:rsidP="00326F86">
      <w:pPr>
        <w:autoSpaceDE w:val="0"/>
        <w:autoSpaceDN w:val="0"/>
        <w:adjustRightInd w:val="0"/>
        <w:jc w:val="center"/>
        <w:rPr>
          <w:rFonts w:ascii="Arial" w:hAnsi="Arial" w:cs="Arial"/>
          <w:color w:val="000000"/>
        </w:rPr>
      </w:pPr>
      <w:r w:rsidRPr="00A3611A">
        <w:rPr>
          <w:rFonts w:ascii="Arial" w:hAnsi="Arial" w:cs="Arial"/>
          <w:color w:val="000000"/>
        </w:rPr>
        <w:t>Title of Presenter</w:t>
      </w:r>
    </w:p>
    <w:p w:rsidR="00326F86" w:rsidRPr="003A62E4" w:rsidRDefault="00326F86" w:rsidP="00326F86">
      <w:pPr>
        <w:autoSpaceDE w:val="0"/>
        <w:autoSpaceDN w:val="0"/>
        <w:adjustRightInd w:val="0"/>
        <w:jc w:val="center"/>
        <w:rPr>
          <w:rFonts w:ascii="Arial" w:hAnsi="Arial" w:cs="Arial"/>
          <w:color w:val="000000"/>
        </w:rPr>
      </w:pPr>
    </w:p>
    <w:p w:rsidR="00326F86" w:rsidRPr="003A62E4" w:rsidRDefault="00326F86" w:rsidP="00326F86">
      <w:pPr>
        <w:autoSpaceDE w:val="0"/>
        <w:autoSpaceDN w:val="0"/>
        <w:adjustRightInd w:val="0"/>
        <w:rPr>
          <w:rFonts w:ascii="Arial" w:hAnsi="Arial" w:cs="Arial"/>
          <w:color w:val="000000"/>
        </w:rPr>
      </w:pPr>
      <w:r w:rsidRPr="003A62E4">
        <w:rPr>
          <w:rFonts w:ascii="Arial" w:hAnsi="Arial" w:cs="Arial"/>
          <w:color w:val="000000"/>
        </w:rPr>
        <w:t xml:space="preserve">In an effort to enhance effective teaching and learning in higher education, institutions are increasingly turning to </w:t>
      </w:r>
      <w:r w:rsidRPr="003A62E4">
        <w:rPr>
          <w:rFonts w:ascii="Arial" w:hAnsi="Arial" w:cs="Arial"/>
          <w:i/>
          <w:iCs/>
          <w:color w:val="000000"/>
        </w:rPr>
        <w:t xml:space="preserve">Universal Design for Learning </w:t>
      </w:r>
      <w:r w:rsidRPr="003A62E4">
        <w:rPr>
          <w:rFonts w:ascii="Arial" w:hAnsi="Arial" w:cs="Arial"/>
          <w:color w:val="000000"/>
        </w:rPr>
        <w:t>as a model</w:t>
      </w:r>
      <w:r w:rsidR="003A62E4" w:rsidRPr="003A62E4">
        <w:rPr>
          <w:rFonts w:ascii="Arial" w:hAnsi="Arial" w:cs="Arial"/>
          <w:color w:val="000000"/>
        </w:rPr>
        <w:t xml:space="preserve"> </w:t>
      </w:r>
      <w:r w:rsidRPr="003A62E4">
        <w:rPr>
          <w:rFonts w:ascii="Arial" w:hAnsi="Arial" w:cs="Arial"/>
          <w:color w:val="000000"/>
        </w:rPr>
        <w:t xml:space="preserve">pedagogical strategy. </w:t>
      </w:r>
      <w:r w:rsidRPr="003A62E4">
        <w:rPr>
          <w:rFonts w:ascii="Arial" w:hAnsi="Arial" w:cs="Arial"/>
          <w:i/>
          <w:iCs/>
          <w:color w:val="000000"/>
        </w:rPr>
        <w:t xml:space="preserve">Universal Design for Learning (UDL) </w:t>
      </w:r>
      <w:r w:rsidRPr="003A62E4">
        <w:rPr>
          <w:rFonts w:ascii="Arial" w:hAnsi="Arial" w:cs="Arial"/>
          <w:color w:val="000000"/>
        </w:rPr>
        <w:t>allows faculty to</w:t>
      </w:r>
      <w:r w:rsidR="003A62E4" w:rsidRPr="003A62E4">
        <w:rPr>
          <w:rFonts w:ascii="Arial" w:hAnsi="Arial" w:cs="Arial"/>
          <w:color w:val="000000"/>
        </w:rPr>
        <w:t xml:space="preserve"> </w:t>
      </w:r>
      <w:r w:rsidRPr="003A62E4">
        <w:rPr>
          <w:rFonts w:ascii="Arial" w:hAnsi="Arial" w:cs="Arial"/>
          <w:color w:val="000000"/>
        </w:rPr>
        <w:t>effectively and creatively design and teach courses in a way that makes learning</w:t>
      </w:r>
      <w:r w:rsidR="003A62E4" w:rsidRPr="003A62E4">
        <w:rPr>
          <w:rFonts w:ascii="Arial" w:hAnsi="Arial" w:cs="Arial"/>
          <w:color w:val="000000"/>
        </w:rPr>
        <w:t xml:space="preserve"> </w:t>
      </w:r>
      <w:r w:rsidRPr="003A62E4">
        <w:rPr>
          <w:rFonts w:ascii="Arial" w:hAnsi="Arial" w:cs="Arial"/>
          <w:color w:val="000000"/>
        </w:rPr>
        <w:t xml:space="preserve">accessible to a wider range of learners. </w:t>
      </w:r>
      <w:r w:rsidRPr="003A62E4">
        <w:rPr>
          <w:rFonts w:ascii="Arial" w:hAnsi="Arial" w:cs="Arial"/>
          <w:i/>
          <w:iCs/>
          <w:color w:val="000000"/>
        </w:rPr>
        <w:t xml:space="preserve">UDL </w:t>
      </w:r>
      <w:r w:rsidRPr="003A62E4">
        <w:rPr>
          <w:rFonts w:ascii="Arial" w:hAnsi="Arial" w:cs="Arial"/>
          <w:color w:val="000000"/>
        </w:rPr>
        <w:t>is a proactive approach to designing</w:t>
      </w:r>
      <w:r w:rsidR="003A62E4" w:rsidRPr="003A62E4">
        <w:rPr>
          <w:rFonts w:ascii="Arial" w:hAnsi="Arial" w:cs="Arial"/>
          <w:color w:val="000000"/>
        </w:rPr>
        <w:t xml:space="preserve"> </w:t>
      </w:r>
      <w:r w:rsidRPr="003A62E4">
        <w:rPr>
          <w:rFonts w:ascii="Arial" w:hAnsi="Arial" w:cs="Arial"/>
          <w:color w:val="000000"/>
        </w:rPr>
        <w:t>course instruction, materials, and content to benefit people of all learning styles</w:t>
      </w:r>
      <w:r w:rsidR="003A62E4" w:rsidRPr="003A62E4">
        <w:rPr>
          <w:rFonts w:ascii="Arial" w:hAnsi="Arial" w:cs="Arial"/>
          <w:color w:val="000000"/>
        </w:rPr>
        <w:t xml:space="preserve"> </w:t>
      </w:r>
      <w:r w:rsidRPr="003A62E4">
        <w:rPr>
          <w:rFonts w:ascii="Arial" w:hAnsi="Arial" w:cs="Arial"/>
          <w:color w:val="000000"/>
        </w:rPr>
        <w:t xml:space="preserve">without adaptation or retrofitting. Thus, </w:t>
      </w:r>
      <w:r w:rsidRPr="003A62E4">
        <w:rPr>
          <w:rFonts w:ascii="Arial" w:hAnsi="Arial" w:cs="Arial"/>
          <w:i/>
          <w:iCs/>
          <w:color w:val="000000"/>
        </w:rPr>
        <w:t xml:space="preserve">UDL </w:t>
      </w:r>
      <w:r w:rsidR="003A62E4" w:rsidRPr="003A62E4">
        <w:rPr>
          <w:rFonts w:ascii="Arial" w:hAnsi="Arial" w:cs="Arial"/>
          <w:color w:val="000000"/>
        </w:rPr>
        <w:t xml:space="preserve">provides equal access </w:t>
      </w:r>
      <w:r w:rsidRPr="003A62E4">
        <w:rPr>
          <w:rFonts w:ascii="Arial" w:hAnsi="Arial" w:cs="Arial"/>
          <w:color w:val="000000"/>
        </w:rPr>
        <w:t>to learning,</w:t>
      </w:r>
      <w:r w:rsidR="003A62E4" w:rsidRPr="003A62E4">
        <w:rPr>
          <w:rFonts w:ascii="Arial" w:hAnsi="Arial" w:cs="Arial"/>
          <w:color w:val="000000"/>
        </w:rPr>
        <w:t xml:space="preserve"> </w:t>
      </w:r>
      <w:r w:rsidRPr="003A62E4">
        <w:rPr>
          <w:rFonts w:ascii="Arial" w:hAnsi="Arial" w:cs="Arial"/>
          <w:color w:val="000000"/>
        </w:rPr>
        <w:t>not simply eq</w:t>
      </w:r>
      <w:r w:rsidR="003A62E4" w:rsidRPr="003A62E4">
        <w:rPr>
          <w:rFonts w:ascii="Arial" w:hAnsi="Arial" w:cs="Arial"/>
          <w:color w:val="000000"/>
        </w:rPr>
        <w:t xml:space="preserve">ual access to information. This </w:t>
      </w:r>
      <w:r w:rsidRPr="003A62E4">
        <w:rPr>
          <w:rFonts w:ascii="Arial" w:hAnsi="Arial" w:cs="Arial"/>
          <w:color w:val="000000"/>
        </w:rPr>
        <w:t>presentation will review the</w:t>
      </w:r>
      <w:r w:rsidR="003A62E4" w:rsidRPr="003A62E4">
        <w:rPr>
          <w:rFonts w:ascii="Arial" w:hAnsi="Arial" w:cs="Arial"/>
          <w:color w:val="000000"/>
        </w:rPr>
        <w:t xml:space="preserve"> </w:t>
      </w:r>
      <w:r w:rsidRPr="003A62E4">
        <w:rPr>
          <w:rFonts w:ascii="Arial" w:hAnsi="Arial" w:cs="Arial"/>
          <w:color w:val="000000"/>
        </w:rPr>
        <w:t xml:space="preserve">principles of </w:t>
      </w:r>
      <w:r w:rsidRPr="003A62E4">
        <w:rPr>
          <w:rFonts w:ascii="Arial" w:hAnsi="Arial" w:cs="Arial"/>
          <w:i/>
          <w:iCs/>
          <w:color w:val="000000"/>
        </w:rPr>
        <w:t xml:space="preserve">UDL </w:t>
      </w:r>
      <w:r w:rsidRPr="003A62E4">
        <w:rPr>
          <w:rFonts w:ascii="Arial" w:hAnsi="Arial" w:cs="Arial"/>
          <w:color w:val="000000"/>
        </w:rPr>
        <w:t>and examine various ways faculty have successfully adopted</w:t>
      </w:r>
      <w:r w:rsidR="003A62E4" w:rsidRPr="003A62E4">
        <w:rPr>
          <w:rFonts w:ascii="Arial" w:hAnsi="Arial" w:cs="Arial"/>
          <w:color w:val="000000"/>
        </w:rPr>
        <w:t xml:space="preserve"> </w:t>
      </w:r>
      <w:r w:rsidRPr="003A62E4">
        <w:rPr>
          <w:rFonts w:ascii="Arial" w:hAnsi="Arial" w:cs="Arial"/>
          <w:color w:val="000000"/>
        </w:rPr>
        <w:t>these strategies across different academic disciplines.</w:t>
      </w:r>
    </w:p>
    <w:p w:rsidR="00326F86" w:rsidRPr="003A62E4" w:rsidRDefault="00835F91" w:rsidP="008C388C">
      <w:pPr>
        <w:pStyle w:val="Heading2"/>
        <w:rPr>
          <w:sz w:val="24"/>
          <w:szCs w:val="24"/>
        </w:rPr>
      </w:pPr>
      <w:r w:rsidRPr="003A62E4">
        <w:rPr>
          <w:sz w:val="24"/>
          <w:szCs w:val="24"/>
        </w:rPr>
        <w:t>About the Presenter:</w:t>
      </w:r>
      <w:r w:rsidR="0022199C" w:rsidRPr="003A62E4">
        <w:rPr>
          <w:sz w:val="24"/>
          <w:szCs w:val="24"/>
        </w:rPr>
        <w:t xml:space="preserve"> (sample Bio)</w:t>
      </w:r>
    </w:p>
    <w:p w:rsidR="00326F86" w:rsidRPr="003A62E4" w:rsidRDefault="00BA092F" w:rsidP="00326F86">
      <w:pPr>
        <w:autoSpaceDE w:val="0"/>
        <w:autoSpaceDN w:val="0"/>
        <w:adjustRightInd w:val="0"/>
        <w:rPr>
          <w:rFonts w:ascii="Arial" w:hAnsi="Arial" w:cs="Arial"/>
        </w:rPr>
      </w:pPr>
      <w:r w:rsidRPr="003A62E4">
        <w:rPr>
          <w:rFonts w:ascii="Arial" w:hAnsi="Arial" w:cs="Arial"/>
        </w:rPr>
        <w:t>Dr. Ayala is a</w:t>
      </w:r>
      <w:r w:rsidR="00326F86" w:rsidRPr="003A62E4">
        <w:rPr>
          <w:rFonts w:ascii="Arial" w:hAnsi="Arial" w:cs="Arial"/>
        </w:rPr>
        <w:t xml:space="preserve"> Professor with the Department of Educational Leadership and Special Education at Sonoma State University. Currently, he serves as the primary instructor and faculty advisor for the Professional Level II Education Specialist Credential Program in Mild/Moderate and Moderate/Severe Disabilities. In addition to his teaching responsibilities, Dr. Ayala’s prof</w:t>
      </w:r>
      <w:r w:rsidRPr="003A62E4">
        <w:rPr>
          <w:rFonts w:ascii="Arial" w:hAnsi="Arial" w:cs="Arial"/>
        </w:rPr>
        <w:t>essional interests include post-</w:t>
      </w:r>
      <w:r w:rsidR="00326F86" w:rsidRPr="003A62E4">
        <w:rPr>
          <w:rFonts w:ascii="Arial" w:hAnsi="Arial" w:cs="Arial"/>
        </w:rPr>
        <w:t>secondary students with disabilities. Currently, Dr. Ayala serves as Project Director for EnACT, a federal initiative to support professional development activities for faculty and administrators at institutions of higher education to improve their ability to provide a quality postsecondary education for</w:t>
      </w:r>
      <w:r w:rsidR="00835F91" w:rsidRPr="003A62E4">
        <w:rPr>
          <w:rFonts w:ascii="Arial" w:hAnsi="Arial" w:cs="Arial"/>
        </w:rPr>
        <w:t xml:space="preserve"> </w:t>
      </w:r>
      <w:r w:rsidR="00326F86" w:rsidRPr="003A62E4">
        <w:rPr>
          <w:rFonts w:ascii="Arial" w:hAnsi="Arial" w:cs="Arial"/>
        </w:rPr>
        <w:t>students with disabilities.</w:t>
      </w:r>
    </w:p>
    <w:p w:rsidR="00326F86" w:rsidRPr="003A62E4" w:rsidRDefault="00326F86">
      <w:pPr>
        <w:rPr>
          <w:rFonts w:ascii="Arial" w:hAnsi="Arial" w:cs="Arial"/>
        </w:rPr>
      </w:pPr>
    </w:p>
    <w:p w:rsidR="00326F86" w:rsidRPr="003A62E4" w:rsidRDefault="00835F91" w:rsidP="00326F86">
      <w:pPr>
        <w:autoSpaceDE w:val="0"/>
        <w:autoSpaceDN w:val="0"/>
        <w:adjustRightInd w:val="0"/>
        <w:rPr>
          <w:rFonts w:ascii="Arial" w:hAnsi="Arial" w:cs="Arial"/>
          <w:color w:val="000000"/>
        </w:rPr>
      </w:pPr>
      <w:r w:rsidRPr="003A62E4">
        <w:rPr>
          <w:rFonts w:ascii="Arial" w:hAnsi="Arial" w:cs="Arial"/>
          <w:color w:val="000000"/>
        </w:rPr>
        <w:t>Sponsored by</w:t>
      </w:r>
      <w:r w:rsidR="00326F86" w:rsidRPr="003A62E4">
        <w:rPr>
          <w:rFonts w:ascii="Arial" w:hAnsi="Arial" w:cs="Arial"/>
          <w:color w:val="000000"/>
        </w:rPr>
        <w:t xml:space="preserve">: </w:t>
      </w:r>
    </w:p>
    <w:p w:rsidR="00326F86" w:rsidRPr="003A62E4" w:rsidRDefault="00835F91" w:rsidP="005B4416">
      <w:pPr>
        <w:autoSpaceDE w:val="0"/>
        <w:autoSpaceDN w:val="0"/>
        <w:adjustRightInd w:val="0"/>
        <w:rPr>
          <w:rFonts w:ascii="Arial" w:hAnsi="Arial" w:cs="Arial"/>
        </w:rPr>
      </w:pPr>
      <w:r w:rsidRPr="003A62E4">
        <w:rPr>
          <w:rFonts w:ascii="Arial" w:hAnsi="Arial" w:cs="Arial"/>
          <w:color w:val="000000"/>
        </w:rPr>
        <w:t>YOUR OFFICE TITLE</w:t>
      </w:r>
    </w:p>
    <w:sectPr w:rsidR="00326F86" w:rsidRPr="003A62E4">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F86"/>
    <w:rsid w:val="0004365F"/>
    <w:rsid w:val="0013262C"/>
    <w:rsid w:val="001B3A25"/>
    <w:rsid w:val="0022199C"/>
    <w:rsid w:val="00276C5B"/>
    <w:rsid w:val="00326F86"/>
    <w:rsid w:val="00373804"/>
    <w:rsid w:val="003A62E4"/>
    <w:rsid w:val="00477D0F"/>
    <w:rsid w:val="00532F91"/>
    <w:rsid w:val="005B4416"/>
    <w:rsid w:val="00734B44"/>
    <w:rsid w:val="007B6CC5"/>
    <w:rsid w:val="00835F91"/>
    <w:rsid w:val="00867B4E"/>
    <w:rsid w:val="008C388C"/>
    <w:rsid w:val="00984852"/>
    <w:rsid w:val="00A3611A"/>
    <w:rsid w:val="00BA092F"/>
    <w:rsid w:val="00DC2EED"/>
    <w:rsid w:val="00F47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C38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C388C"/>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3A62E4"/>
    <w:rPr>
      <w:rFonts w:ascii="Tahoma" w:hAnsi="Tahoma" w:cs="Tahoma"/>
      <w:sz w:val="16"/>
      <w:szCs w:val="16"/>
    </w:rPr>
  </w:style>
  <w:style w:type="character" w:customStyle="1" w:styleId="BalloonTextChar">
    <w:name w:val="Balloon Text Char"/>
    <w:link w:val="BalloonText"/>
    <w:rsid w:val="003A62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rsid w:val="008C388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8C388C"/>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link w:val="BalloonTextChar"/>
    <w:rsid w:val="003A62E4"/>
    <w:rPr>
      <w:rFonts w:ascii="Tahoma" w:hAnsi="Tahoma" w:cs="Tahoma"/>
      <w:sz w:val="16"/>
      <w:szCs w:val="16"/>
    </w:rPr>
  </w:style>
  <w:style w:type="character" w:customStyle="1" w:styleId="BalloonTextChar">
    <w:name w:val="Balloon Text Char"/>
    <w:link w:val="BalloonText"/>
    <w:rsid w:val="003A62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Words>
  <Characters>1516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UNIVERSAL DESIGN FOR LEARNING</vt:lpstr>
    </vt:vector>
  </TitlesOfParts>
  <Company>Sonoma State University</Company>
  <LinksUpToDate>false</LinksUpToDate>
  <CharactersWithSpaces>1778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UNIVERSAL DESIGN FOR LEARNING</dc:title>
  <dc:creator>ayalae</dc:creator>
  <cp:lastModifiedBy>User</cp:lastModifiedBy>
  <cp:revision>2</cp:revision>
  <cp:lastPrinted>2012-02-17T21:39:00Z</cp:lastPrinted>
  <dcterms:created xsi:type="dcterms:W3CDTF">2012-02-17T22:11:00Z</dcterms:created>
  <dcterms:modified xsi:type="dcterms:W3CDTF">2012-02-17T22:11:00Z</dcterms:modified>
</cp:coreProperties>
</file>